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B3" w:rsidRPr="005B65B3" w:rsidRDefault="005B65B3" w:rsidP="005B65B3">
      <w:pPr>
        <w:spacing w:before="7" w:line="170" w:lineRule="exact"/>
        <w:rPr>
          <w:sz w:val="17"/>
          <w:szCs w:val="17"/>
        </w:rPr>
      </w:pPr>
      <w:r w:rsidRPr="005B65B3">
        <w:rPr>
          <w:sz w:val="17"/>
          <w:szCs w:val="17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281FD" wp14:editId="4441B62E">
                <wp:simplePos x="0" y="0"/>
                <wp:positionH relativeFrom="column">
                  <wp:posOffset>1937385</wp:posOffset>
                </wp:positionH>
                <wp:positionV relativeFrom="paragraph">
                  <wp:posOffset>-50165</wp:posOffset>
                </wp:positionV>
                <wp:extent cx="3689350" cy="233045"/>
                <wp:effectExtent l="3810" t="0" r="254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B3" w:rsidRDefault="005B65B3" w:rsidP="005B65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2923">
                              <w:rPr>
                                <w:rFonts w:ascii="Arial" w:hAnsi="Arial" w:cs="Arial"/>
                                <w:b/>
                              </w:rPr>
                              <w:t>ACTUALIZACIÓN DE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52.55pt;margin-top:-3.95pt;width:290.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t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HtnyDL1OweuhBz+zh3Praqnq/l6WXzUSctlQsWG3SsmhYbSC9EJ70z+7&#10;OuJoC7IePsgK4tCtkQ5oX6vOAkI1EKBDm55OrbG5lHA4mcXJZAqmEmzRZBKQ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" filled="f" stroked="f">
                <v:textbox>
                  <w:txbxContent>
                    <w:p w:rsidR="005B65B3" w:rsidRDefault="005B65B3" w:rsidP="005B65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2923">
                        <w:rPr>
                          <w:rFonts w:ascii="Arial" w:hAnsi="Arial" w:cs="Arial"/>
                          <w:b/>
                        </w:rPr>
                        <w:t>ACTUALIZACIÓN DE DATOS</w:t>
                      </w:r>
                    </w:p>
                  </w:txbxContent>
                </v:textbox>
              </v:shape>
            </w:pict>
          </mc:Fallback>
        </mc:AlternateContent>
      </w:r>
    </w:p>
    <w:p w:rsidR="005B65B3" w:rsidRPr="005B65B3" w:rsidRDefault="005B65B3" w:rsidP="005B65B3">
      <w:pPr>
        <w:spacing w:line="170" w:lineRule="exact"/>
        <w:rPr>
          <w:sz w:val="17"/>
          <w:szCs w:val="17"/>
        </w:rPr>
        <w:sectPr w:rsidR="005B65B3" w:rsidRPr="005B65B3" w:rsidSect="005B65B3">
          <w:pgSz w:w="11907" w:h="16840"/>
          <w:pgMar w:top="1560" w:right="360" w:bottom="280" w:left="280" w:header="720" w:footer="720" w:gutter="0"/>
          <w:cols w:space="720"/>
        </w:sectPr>
      </w:pPr>
    </w:p>
    <w:p w:rsidR="005B65B3" w:rsidRPr="005B65B3" w:rsidRDefault="005B65B3" w:rsidP="005B65B3">
      <w:pPr>
        <w:spacing w:before="6" w:line="150" w:lineRule="exact"/>
        <w:rPr>
          <w:sz w:val="15"/>
          <w:szCs w:val="15"/>
        </w:rPr>
      </w:pPr>
    </w:p>
    <w:p w:rsidR="005B65B3" w:rsidRPr="005B65B3" w:rsidRDefault="005B65B3" w:rsidP="005B65B3">
      <w:pPr>
        <w:spacing w:line="200" w:lineRule="exact"/>
        <w:rPr>
          <w:sz w:val="20"/>
          <w:szCs w:val="20"/>
        </w:rPr>
      </w:pPr>
    </w:p>
    <w:p w:rsidR="005B65B3" w:rsidRPr="005B65B3" w:rsidRDefault="005B65B3" w:rsidP="005B65B3">
      <w:pPr>
        <w:ind w:left="4253" w:right="-3161"/>
        <w:rPr>
          <w:rFonts w:ascii="Times New Roman" w:eastAsia="Times New Roman" w:hAnsi="Times New Roman" w:cs="Times New Roman"/>
          <w:sz w:val="28"/>
          <w:szCs w:val="28"/>
        </w:rPr>
        <w:sectPr w:rsidR="005B65B3" w:rsidRPr="005B65B3" w:rsidSect="007B2923">
          <w:type w:val="continuous"/>
          <w:pgSz w:w="11907" w:h="16840"/>
          <w:pgMar w:top="1560" w:right="360" w:bottom="280" w:left="280" w:header="720" w:footer="720" w:gutter="0"/>
          <w:cols w:num="2" w:space="720" w:equalWidth="0">
            <w:col w:w="8651" w:space="42"/>
            <w:col w:w="2574"/>
          </w:cols>
        </w:sectPr>
      </w:pPr>
      <w:r w:rsidRPr="005B65B3">
        <w:rPr>
          <w:lang w:eastAsia="es-VE"/>
        </w:rPr>
        <w:lastRenderedPageBreak/>
        <w:drawing>
          <wp:anchor distT="0" distB="0" distL="114300" distR="114300" simplePos="0" relativeHeight="251659264" behindDoc="1" locked="0" layoutInCell="1" allowOverlap="1" wp14:anchorId="27CC98EC" wp14:editId="6F1360A9">
            <wp:simplePos x="0" y="0"/>
            <wp:positionH relativeFrom="page">
              <wp:posOffset>265430</wp:posOffset>
            </wp:positionH>
            <wp:positionV relativeFrom="paragraph">
              <wp:posOffset>-274320</wp:posOffset>
            </wp:positionV>
            <wp:extent cx="1485900" cy="656590"/>
            <wp:effectExtent l="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5B3">
        <w:rPr>
          <w:rFonts w:ascii="Times New Roman" w:eastAsia="Times New Roman" w:hAnsi="Times New Roman" w:cs="Times New Roman"/>
          <w:w w:val="105"/>
          <w:sz w:val="28"/>
          <w:szCs w:val="28"/>
        </w:rPr>
        <w:t>AR</w:t>
      </w:r>
      <w:r w:rsidRPr="005B65B3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E</w:t>
      </w:r>
      <w:r w:rsidRPr="005B65B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-</w:t>
      </w:r>
      <w:r w:rsidRPr="005B65B3">
        <w:rPr>
          <w:rFonts w:ascii="Times New Roman" w:eastAsia="Times New Roman" w:hAnsi="Times New Roman" w:cs="Times New Roman"/>
          <w:w w:val="105"/>
          <w:sz w:val="28"/>
          <w:szCs w:val="28"/>
        </w:rPr>
        <w:t>IN</w:t>
      </w:r>
      <w:r w:rsidRPr="005B65B3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S</w:t>
      </w:r>
      <w:r w:rsidRPr="005B65B3">
        <w:rPr>
          <w:rFonts w:ascii="Times New Roman" w:eastAsia="Times New Roman" w:hAnsi="Times New Roman" w:cs="Times New Roman"/>
          <w:w w:val="105"/>
          <w:sz w:val="28"/>
          <w:szCs w:val="28"/>
        </w:rPr>
        <w:t>R</w:t>
      </w:r>
    </w:p>
    <w:p w:rsidR="005B65B3" w:rsidRPr="005B65B3" w:rsidRDefault="005B65B3" w:rsidP="005B65B3">
      <w:pPr>
        <w:spacing w:before="5" w:line="180" w:lineRule="exact"/>
        <w:rPr>
          <w:sz w:val="18"/>
          <w:szCs w:val="18"/>
        </w:rPr>
      </w:pPr>
    </w:p>
    <w:p w:rsidR="005B65B3" w:rsidRPr="005B65B3" w:rsidRDefault="005B65B3" w:rsidP="005B65B3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5590"/>
        <w:gridCol w:w="5609"/>
      </w:tblGrid>
      <w:tr w:rsidR="005B65B3" w:rsidRPr="005B65B3" w:rsidTr="00FF22CF">
        <w:trPr>
          <w:trHeight w:hRule="exact" w:val="239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46"/>
              <w:ind w:left="3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VE"/>
              </w:rPr>
            </w:pPr>
            <w:r w:rsidRPr="005B65B3"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2"/>
                <w:lang w:val="es-VE"/>
              </w:rPr>
              <w:t>D</w:t>
            </w:r>
            <w:r w:rsidRPr="005B65B3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2"/>
                <w:lang w:val="es-VE"/>
              </w:rPr>
              <w:t>OS D</w:t>
            </w:r>
            <w:r w:rsidRPr="005B65B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6"/>
                <w:szCs w:val="12"/>
                <w:lang w:val="es-VE"/>
              </w:rPr>
              <w:t>E</w:t>
            </w:r>
            <w:r w:rsidRPr="005B65B3"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6"/>
                <w:szCs w:val="12"/>
                <w:lang w:val="es-VE"/>
              </w:rPr>
              <w:t>P</w:t>
            </w:r>
            <w:r w:rsidRPr="005B65B3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Times New Roman" w:eastAsia="Times New Roman" w:hAnsi="Times New Roman" w:cs="Times New Roman"/>
                <w:b/>
                <w:w w:val="105"/>
                <w:sz w:val="16"/>
                <w:szCs w:val="12"/>
                <w:lang w:val="es-VE"/>
              </w:rPr>
              <w:t>DRE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46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VE"/>
              </w:rPr>
            </w:pPr>
            <w:r w:rsidRPr="005B65B3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VE"/>
              </w:rPr>
              <w:t>D</w:t>
            </w:r>
            <w:r w:rsidRPr="005B65B3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VE"/>
              </w:rPr>
              <w:t>OS</w:t>
            </w:r>
            <w:r w:rsidRPr="005B65B3">
              <w:rPr>
                <w:rFonts w:ascii="Times New Roman" w:eastAsia="Times New Roman" w:hAnsi="Times New Roman" w:cs="Times New Roman"/>
                <w:b/>
                <w:spacing w:val="12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VE"/>
              </w:rPr>
              <w:t>DE</w:t>
            </w:r>
            <w:r w:rsidRPr="005B65B3">
              <w:rPr>
                <w:rFonts w:ascii="Times New Roman" w:eastAsia="Times New Roman" w:hAnsi="Times New Roman" w:cs="Times New Roman"/>
                <w:b/>
                <w:spacing w:val="12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Times New Roman" w:eastAsia="Times New Roman" w:hAnsi="Times New Roman" w:cs="Times New Roman"/>
                <w:b/>
                <w:spacing w:val="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2"/>
                <w:lang w:val="es-VE"/>
              </w:rPr>
              <w:t>MA</w:t>
            </w:r>
            <w:r w:rsidRPr="005B65B3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VE"/>
              </w:rPr>
              <w:t>DRE</w:t>
            </w:r>
          </w:p>
        </w:tc>
      </w:tr>
      <w:tr w:rsidR="005B65B3" w:rsidRPr="005B65B3" w:rsidTr="00FF22CF">
        <w:trPr>
          <w:trHeight w:hRule="exact" w:val="865"/>
        </w:trPr>
        <w:tc>
          <w:tcPr>
            <w:tcW w:w="5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4"/>
              <w:ind w:left="16"/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spacing w:val="-2"/>
                <w:w w:val="105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pe</w:t>
            </w:r>
            <w:r w:rsidRPr="005B65B3">
              <w:rPr>
                <w:rFonts w:ascii="Arial" w:eastAsia="Times New Roman" w:hAnsi="Arial" w:cs="Arial"/>
                <w:b/>
                <w:spacing w:val="3"/>
                <w:w w:val="105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05"/>
                <w:sz w:val="16"/>
                <w:szCs w:val="12"/>
                <w:lang w:val="es-VE"/>
              </w:rPr>
              <w:t>li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dos</w:t>
            </w:r>
            <w:r w:rsidRPr="005B65B3">
              <w:rPr>
                <w:rFonts w:ascii="Arial" w:eastAsia="Times New Roman" w:hAnsi="Arial" w:cs="Arial"/>
                <w:b/>
                <w:spacing w:val="11"/>
                <w:w w:val="105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y</w:t>
            </w:r>
            <w:r w:rsidRPr="005B65B3">
              <w:rPr>
                <w:rFonts w:ascii="Arial" w:eastAsia="Times New Roman" w:hAnsi="Arial" w:cs="Arial"/>
                <w:b/>
                <w:spacing w:val="10"/>
                <w:w w:val="105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No</w:t>
            </w:r>
            <w:r w:rsidRPr="005B65B3">
              <w:rPr>
                <w:rFonts w:ascii="Arial" w:eastAsia="Times New Roman" w:hAnsi="Arial" w:cs="Arial"/>
                <w:b/>
                <w:spacing w:val="-4"/>
                <w:w w:val="105"/>
                <w:sz w:val="16"/>
                <w:szCs w:val="12"/>
                <w:lang w:val="es-VE"/>
              </w:rPr>
              <w:t>m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b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05"/>
                <w:sz w:val="16"/>
                <w:szCs w:val="12"/>
                <w:lang w:val="es-VE"/>
              </w:rPr>
              <w:t>r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es:</w:t>
            </w:r>
          </w:p>
          <w:p w:rsidR="005B65B3" w:rsidRPr="005B65B3" w:rsidRDefault="005B65B3" w:rsidP="00FF22CF">
            <w:pPr>
              <w:pStyle w:val="TableParagraph"/>
              <w:spacing w:before="4"/>
              <w:ind w:left="16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  <w:bookmarkStart w:id="0" w:name="_GoBack"/>
            <w:bookmarkEnd w:id="0"/>
          </w:p>
        </w:tc>
        <w:tc>
          <w:tcPr>
            <w:tcW w:w="56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4"/>
              <w:ind w:left="38"/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spacing w:val="-2"/>
                <w:w w:val="105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pe</w:t>
            </w:r>
            <w:r w:rsidRPr="005B65B3">
              <w:rPr>
                <w:rFonts w:ascii="Arial" w:eastAsia="Times New Roman" w:hAnsi="Arial" w:cs="Arial"/>
                <w:b/>
                <w:spacing w:val="3"/>
                <w:w w:val="105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05"/>
                <w:sz w:val="16"/>
                <w:szCs w:val="12"/>
                <w:lang w:val="es-VE"/>
              </w:rPr>
              <w:t>li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dos</w:t>
            </w:r>
            <w:r w:rsidRPr="005B65B3">
              <w:rPr>
                <w:rFonts w:ascii="Arial" w:eastAsia="Times New Roman" w:hAnsi="Arial" w:cs="Arial"/>
                <w:b/>
                <w:spacing w:val="11"/>
                <w:w w:val="105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y</w:t>
            </w:r>
            <w:r w:rsidRPr="005B65B3">
              <w:rPr>
                <w:rFonts w:ascii="Arial" w:eastAsia="Times New Roman" w:hAnsi="Arial" w:cs="Arial"/>
                <w:b/>
                <w:spacing w:val="10"/>
                <w:w w:val="105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No</w:t>
            </w:r>
            <w:r w:rsidRPr="005B65B3">
              <w:rPr>
                <w:rFonts w:ascii="Arial" w:eastAsia="Times New Roman" w:hAnsi="Arial" w:cs="Arial"/>
                <w:b/>
                <w:spacing w:val="-4"/>
                <w:w w:val="105"/>
                <w:sz w:val="16"/>
                <w:szCs w:val="12"/>
                <w:lang w:val="es-VE"/>
              </w:rPr>
              <w:t>m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b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05"/>
                <w:sz w:val="16"/>
                <w:szCs w:val="12"/>
                <w:lang w:val="es-VE"/>
              </w:rPr>
              <w:t>r</w:t>
            </w:r>
            <w:r w:rsidRPr="005B65B3">
              <w:rPr>
                <w:rFonts w:ascii="Arial" w:eastAsia="Times New Roman" w:hAnsi="Arial" w:cs="Arial"/>
                <w:b/>
                <w:w w:val="105"/>
                <w:sz w:val="16"/>
                <w:szCs w:val="12"/>
                <w:lang w:val="es-VE"/>
              </w:rPr>
              <w:t>es:</w:t>
            </w:r>
          </w:p>
          <w:p w:rsidR="005B65B3" w:rsidRPr="005B65B3" w:rsidRDefault="005B65B3" w:rsidP="00FF22CF">
            <w:pPr>
              <w:pStyle w:val="TableParagraph"/>
              <w:spacing w:before="4"/>
              <w:ind w:left="38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</w:p>
        </w:tc>
      </w:tr>
      <w:tr w:rsidR="005B65B3" w:rsidRPr="005B65B3" w:rsidTr="00FF22CF">
        <w:trPr>
          <w:trHeight w:hRule="exact" w:val="688"/>
        </w:trPr>
        <w:tc>
          <w:tcPr>
            <w:tcW w:w="5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Céd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u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Arial" w:eastAsia="Times New Roman" w:hAnsi="Arial" w:cs="Arial"/>
                <w:b/>
                <w:spacing w:val="3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de</w:t>
            </w:r>
            <w:r w:rsidRPr="005B65B3">
              <w:rPr>
                <w:rFonts w:ascii="Arial" w:eastAsia="Times New Roman" w:hAnsi="Arial" w:cs="Arial"/>
                <w:b/>
                <w:spacing w:val="6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Ide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n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i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dad:</w:t>
            </w:r>
          </w:p>
          <w:p w:rsidR="005B65B3" w:rsidRPr="005B65B3" w:rsidRDefault="005B65B3" w:rsidP="00FF22CF">
            <w:pPr>
              <w:pStyle w:val="TableParagraph"/>
              <w:rPr>
                <w:rFonts w:ascii="Arial" w:eastAsia="Times New Roman" w:hAnsi="Arial" w:cs="Arial"/>
                <w:b/>
                <w:w w:val="115"/>
                <w:sz w:val="16"/>
                <w:szCs w:val="12"/>
                <w:lang w:val="es-VE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Céd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u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a</w:t>
            </w:r>
            <w:r w:rsidRPr="005B65B3">
              <w:rPr>
                <w:rFonts w:ascii="Arial" w:eastAsia="Times New Roman" w:hAnsi="Arial" w:cs="Arial"/>
                <w:b/>
                <w:spacing w:val="3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de</w:t>
            </w:r>
            <w:r w:rsidRPr="005B65B3">
              <w:rPr>
                <w:rFonts w:ascii="Arial" w:eastAsia="Times New Roman" w:hAnsi="Arial" w:cs="Arial"/>
                <w:b/>
                <w:spacing w:val="6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Ide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n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i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dad:</w:t>
            </w:r>
          </w:p>
        </w:tc>
      </w:tr>
      <w:tr w:rsidR="005B65B3" w:rsidRPr="005B65B3" w:rsidTr="00FF22CF">
        <w:trPr>
          <w:trHeight w:hRule="exact" w:val="547"/>
        </w:trPr>
        <w:tc>
          <w:tcPr>
            <w:tcW w:w="5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86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é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f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on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 xml:space="preserve">o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Móvil:</w:t>
            </w:r>
          </w:p>
          <w:p w:rsidR="005B65B3" w:rsidRPr="005B65B3" w:rsidRDefault="005B65B3" w:rsidP="00FF22CF">
            <w:pPr>
              <w:pStyle w:val="TableParagraph"/>
              <w:spacing w:before="86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</w:p>
          <w:p w:rsidR="005B65B3" w:rsidRPr="005B65B3" w:rsidRDefault="005B65B3" w:rsidP="00FF22CF">
            <w:pPr>
              <w:pStyle w:val="TableParagraph"/>
              <w:spacing w:before="86"/>
              <w:ind w:left="57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86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T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é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>f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on</w:t>
            </w:r>
            <w:r w:rsidRPr="005B65B3">
              <w:rPr>
                <w:rFonts w:ascii="Arial" w:eastAsia="Times New Roman" w:hAnsi="Arial" w:cs="Arial"/>
                <w:b/>
                <w:spacing w:val="1"/>
                <w:w w:val="110"/>
                <w:sz w:val="16"/>
                <w:szCs w:val="12"/>
                <w:lang w:val="es-VE"/>
              </w:rPr>
              <w:t xml:space="preserve">o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Móvil:</w:t>
            </w:r>
          </w:p>
          <w:p w:rsidR="005B65B3" w:rsidRPr="005B65B3" w:rsidRDefault="005B65B3" w:rsidP="00FF22CF">
            <w:pPr>
              <w:pStyle w:val="TableParagraph"/>
              <w:spacing w:before="86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</w:p>
        </w:tc>
      </w:tr>
      <w:tr w:rsidR="005B65B3" w:rsidRPr="005B65B3" w:rsidTr="00FF22CF">
        <w:trPr>
          <w:trHeight w:hRule="exact" w:val="716"/>
        </w:trPr>
        <w:tc>
          <w:tcPr>
            <w:tcW w:w="5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Correo</w:t>
            </w:r>
            <w:r w:rsidRPr="005B65B3">
              <w:rPr>
                <w:rFonts w:ascii="Arial" w:eastAsia="Times New Roman" w:hAnsi="Arial" w:cs="Arial"/>
                <w:b/>
                <w:spacing w:val="-7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ectrón</w:t>
            </w:r>
            <w:r w:rsidRPr="005B65B3">
              <w:rPr>
                <w:rFonts w:ascii="Arial" w:eastAsia="Times New Roman" w:hAnsi="Arial" w:cs="Arial"/>
                <w:b/>
                <w:spacing w:val="4"/>
                <w:w w:val="110"/>
                <w:sz w:val="16"/>
                <w:szCs w:val="12"/>
                <w:lang w:val="es-VE"/>
              </w:rPr>
              <w:t>i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co:</w:t>
            </w:r>
          </w:p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</w:p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Correo</w:t>
            </w:r>
            <w:r w:rsidRPr="005B65B3">
              <w:rPr>
                <w:rFonts w:ascii="Arial" w:eastAsia="Times New Roman" w:hAnsi="Arial" w:cs="Arial"/>
                <w:b/>
                <w:spacing w:val="-7"/>
                <w:w w:val="110"/>
                <w:sz w:val="16"/>
                <w:szCs w:val="12"/>
                <w:lang w:val="es-VE"/>
              </w:rPr>
              <w:t xml:space="preserve"> 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</w:t>
            </w:r>
            <w:r w:rsidRPr="005B65B3">
              <w:rPr>
                <w:rFonts w:ascii="Arial" w:eastAsia="Times New Roman" w:hAnsi="Arial" w:cs="Arial"/>
                <w:b/>
                <w:spacing w:val="2"/>
                <w:w w:val="110"/>
                <w:sz w:val="16"/>
                <w:szCs w:val="12"/>
                <w:lang w:val="es-VE"/>
              </w:rPr>
              <w:t>l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ectrón</w:t>
            </w:r>
            <w:r w:rsidRPr="005B65B3">
              <w:rPr>
                <w:rFonts w:ascii="Arial" w:eastAsia="Times New Roman" w:hAnsi="Arial" w:cs="Arial"/>
                <w:b/>
                <w:spacing w:val="4"/>
                <w:w w:val="110"/>
                <w:sz w:val="16"/>
                <w:szCs w:val="12"/>
                <w:lang w:val="es-VE"/>
              </w:rPr>
              <w:t>i</w:t>
            </w: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co:</w:t>
            </w:r>
          </w:p>
          <w:p w:rsidR="005B65B3" w:rsidRPr="005B65B3" w:rsidRDefault="005B65B3" w:rsidP="00FF22CF">
            <w:pPr>
              <w:pStyle w:val="TableParagraph"/>
              <w:spacing w:before="78"/>
              <w:rPr>
                <w:rFonts w:ascii="Arial" w:eastAsia="Times New Roman" w:hAnsi="Arial" w:cs="Arial"/>
                <w:b/>
                <w:sz w:val="16"/>
                <w:szCs w:val="12"/>
                <w:lang w:val="es-VE"/>
              </w:rPr>
            </w:pPr>
          </w:p>
        </w:tc>
      </w:tr>
      <w:tr w:rsidR="005B65B3" w:rsidRPr="005B65B3" w:rsidTr="00FF22CF">
        <w:trPr>
          <w:trHeight w:hRule="exact" w:val="1726"/>
        </w:trPr>
        <w:tc>
          <w:tcPr>
            <w:tcW w:w="5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Dirección de residencia:</w:t>
            </w:r>
          </w:p>
          <w:p w:rsidR="005B65B3" w:rsidRPr="005B65B3" w:rsidRDefault="005B65B3" w:rsidP="00FF22CF">
            <w:pPr>
              <w:rPr>
                <w:b/>
                <w:lang w:val="es-VE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5B65B3" w:rsidRPr="005B65B3" w:rsidRDefault="005B65B3" w:rsidP="00FF22CF">
            <w:pPr>
              <w:pStyle w:val="TableParagraph"/>
              <w:spacing w:before="78"/>
              <w:ind w:left="57"/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</w:pPr>
            <w:r w:rsidRPr="005B65B3">
              <w:rPr>
                <w:rFonts w:ascii="Arial" w:eastAsia="Times New Roman" w:hAnsi="Arial" w:cs="Arial"/>
                <w:b/>
                <w:w w:val="110"/>
                <w:sz w:val="16"/>
                <w:szCs w:val="12"/>
                <w:lang w:val="es-VE"/>
              </w:rPr>
              <w:t>Dirección de residencia:</w:t>
            </w:r>
          </w:p>
          <w:p w:rsidR="005B65B3" w:rsidRPr="005B65B3" w:rsidRDefault="005B65B3" w:rsidP="00FF22CF">
            <w:pPr>
              <w:rPr>
                <w:b/>
                <w:lang w:val="es-VE"/>
              </w:rPr>
            </w:pPr>
          </w:p>
        </w:tc>
      </w:tr>
    </w:tbl>
    <w:p w:rsidR="005B65B3" w:rsidRPr="005B65B3" w:rsidRDefault="005B65B3" w:rsidP="005B65B3">
      <w:pPr>
        <w:spacing w:before="8" w:line="40" w:lineRule="exact"/>
        <w:rPr>
          <w:sz w:val="4"/>
          <w:szCs w:val="4"/>
        </w:rPr>
      </w:pPr>
    </w:p>
    <w:p w:rsidR="005B65B3" w:rsidRPr="005B65B3" w:rsidRDefault="005B65B3" w:rsidP="005B65B3">
      <w:pPr>
        <w:spacing w:before="8" w:line="40" w:lineRule="exact"/>
        <w:rPr>
          <w:rFonts w:ascii="Arial" w:hAnsi="Arial" w:cs="Arial"/>
          <w:sz w:val="28"/>
          <w:szCs w:val="28"/>
        </w:rPr>
      </w:pPr>
    </w:p>
    <w:p w:rsidR="005B65B3" w:rsidRPr="005B65B3" w:rsidRDefault="005B65B3" w:rsidP="005B65B3">
      <w:pPr>
        <w:pStyle w:val="TableParagraph"/>
        <w:spacing w:before="78"/>
        <w:ind w:left="57"/>
        <w:rPr>
          <w:rFonts w:ascii="Arial" w:eastAsia="Times New Roman" w:hAnsi="Arial" w:cs="Arial"/>
          <w:b/>
          <w:w w:val="110"/>
          <w:sz w:val="16"/>
          <w:szCs w:val="12"/>
        </w:rPr>
      </w:pPr>
    </w:p>
    <w:p w:rsidR="005B65B3" w:rsidRPr="005B65B3" w:rsidRDefault="005B65B3" w:rsidP="005B65B3">
      <w:pPr>
        <w:pStyle w:val="TableParagraph"/>
        <w:spacing w:before="78"/>
        <w:ind w:left="57"/>
        <w:rPr>
          <w:rFonts w:ascii="Arial" w:eastAsia="Times New Roman" w:hAnsi="Arial" w:cs="Arial"/>
          <w:w w:val="110"/>
          <w:sz w:val="16"/>
          <w:szCs w:val="12"/>
        </w:rPr>
      </w:pPr>
      <w:r w:rsidRPr="005B65B3">
        <w:rPr>
          <w:rFonts w:ascii="Arial" w:eastAsia="Times New Roman" w:hAnsi="Arial" w:cs="Arial"/>
          <w:b/>
          <w:w w:val="110"/>
          <w:sz w:val="16"/>
          <w:szCs w:val="12"/>
        </w:rPr>
        <w:t xml:space="preserve">INDIQUE CÓDIGO FAMILIAR: </w:t>
      </w:r>
      <w:r w:rsidRPr="005B65B3">
        <w:rPr>
          <w:rFonts w:ascii="Arial" w:eastAsia="Times New Roman" w:hAnsi="Arial" w:cs="Arial"/>
          <w:w w:val="110"/>
          <w:sz w:val="16"/>
          <w:szCs w:val="12"/>
        </w:rPr>
        <w:t>(SI NO LO CONOCE CONTACTE CON LA ADMINISTRACIÓN DEL COLGIO, 0414-1659700)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</w:tblGrid>
      <w:tr w:rsidR="005B65B3" w:rsidRPr="005B65B3" w:rsidTr="00FF22CF">
        <w:trPr>
          <w:trHeight w:val="592"/>
        </w:trPr>
        <w:tc>
          <w:tcPr>
            <w:tcW w:w="2552" w:type="dxa"/>
            <w:vAlign w:val="center"/>
          </w:tcPr>
          <w:p w:rsidR="005B65B3" w:rsidRPr="005B65B3" w:rsidRDefault="005B65B3" w:rsidP="00FF22CF">
            <w:pPr>
              <w:jc w:val="center"/>
              <w:rPr>
                <w:rFonts w:ascii="Arial" w:hAnsi="Arial" w:cs="Arial"/>
                <w:sz w:val="20"/>
                <w:lang w:val="es-VE"/>
              </w:rPr>
            </w:pPr>
          </w:p>
        </w:tc>
      </w:tr>
    </w:tbl>
    <w:p w:rsidR="005B65B3" w:rsidRPr="005B65B3" w:rsidRDefault="005B65B3" w:rsidP="005B65B3">
      <w:pPr>
        <w:spacing w:before="8" w:line="40" w:lineRule="exact"/>
        <w:rPr>
          <w:rFonts w:ascii="Arial" w:hAnsi="Arial" w:cs="Arial"/>
          <w:sz w:val="28"/>
          <w:szCs w:val="28"/>
        </w:rPr>
      </w:pPr>
    </w:p>
    <w:p w:rsidR="005B65B3" w:rsidRPr="005B65B3" w:rsidRDefault="005B65B3" w:rsidP="005B65B3">
      <w:pPr>
        <w:spacing w:before="8" w:line="40" w:lineRule="exact"/>
        <w:rPr>
          <w:rFonts w:ascii="Arial" w:hAnsi="Arial" w:cs="Arial"/>
          <w:sz w:val="28"/>
          <w:szCs w:val="28"/>
        </w:rPr>
      </w:pPr>
    </w:p>
    <w:p w:rsidR="005B65B3" w:rsidRPr="005B65B3" w:rsidRDefault="005B65B3" w:rsidP="005B65B3">
      <w:pPr>
        <w:rPr>
          <w:rFonts w:ascii="Arial" w:eastAsia="Times New Roman" w:hAnsi="Arial" w:cs="Arial"/>
          <w:b/>
          <w:w w:val="110"/>
          <w:sz w:val="16"/>
          <w:szCs w:val="12"/>
        </w:rPr>
      </w:pPr>
    </w:p>
    <w:p w:rsidR="005B65B3" w:rsidRPr="005B65B3" w:rsidRDefault="005B65B3" w:rsidP="005B65B3">
      <w:pPr>
        <w:rPr>
          <w:rFonts w:ascii="Arial" w:eastAsia="Times New Roman" w:hAnsi="Arial" w:cs="Arial"/>
          <w:b/>
          <w:w w:val="110"/>
          <w:sz w:val="16"/>
          <w:szCs w:val="12"/>
        </w:rPr>
      </w:pPr>
      <w:r w:rsidRPr="005B65B3">
        <w:rPr>
          <w:rFonts w:ascii="Arial" w:eastAsia="Times New Roman" w:hAnsi="Arial" w:cs="Arial"/>
          <w:b/>
          <w:w w:val="110"/>
          <w:sz w:val="16"/>
          <w:szCs w:val="12"/>
        </w:rPr>
        <w:t>ENVIAR EL FORMULARIO A LOS SIGUENTES CORREOS:</w:t>
      </w:r>
    </w:p>
    <w:p w:rsidR="005B65B3" w:rsidRPr="005B65B3" w:rsidRDefault="005B65B3" w:rsidP="005B65B3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5B65B3" w:rsidRPr="005B65B3" w:rsidRDefault="005B65B3" w:rsidP="005B65B3">
      <w:pPr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6" w:history="1">
        <w:r w:rsidRPr="005B65B3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preinscripciones@losroblesenlinea.com.ve</w:t>
        </w:r>
      </w:hyperlink>
    </w:p>
    <w:p w:rsidR="005B65B3" w:rsidRPr="005B65B3" w:rsidRDefault="005B65B3" w:rsidP="005B65B3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5B65B3" w:rsidRPr="005B65B3" w:rsidRDefault="005B65B3" w:rsidP="005B65B3">
      <w:pPr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7" w:history="1">
        <w:r w:rsidRPr="005B65B3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info@losroblesenlinea.com.ve</w:t>
        </w:r>
      </w:hyperlink>
    </w:p>
    <w:p w:rsidR="005B65B3" w:rsidRPr="005B65B3" w:rsidRDefault="005B65B3" w:rsidP="005B65B3">
      <w:pPr>
        <w:rPr>
          <w:rFonts w:ascii="Arial" w:hAnsi="Arial" w:cs="Arial"/>
          <w:sz w:val="28"/>
          <w:szCs w:val="28"/>
        </w:rPr>
      </w:pPr>
    </w:p>
    <w:p w:rsidR="00126389" w:rsidRPr="005B65B3" w:rsidRDefault="00126389"/>
    <w:sectPr w:rsidR="00126389" w:rsidRPr="005B65B3" w:rsidSect="007B2923">
      <w:type w:val="continuous"/>
      <w:pgSz w:w="11907" w:h="16840"/>
      <w:pgMar w:top="156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B3"/>
    <w:rsid w:val="00126389"/>
    <w:rsid w:val="005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5B3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5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5B3"/>
  </w:style>
  <w:style w:type="table" w:styleId="Tablaconcuadrcula">
    <w:name w:val="Table Grid"/>
    <w:basedOn w:val="Tablanormal"/>
    <w:uiPriority w:val="59"/>
    <w:rsid w:val="005B65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5B3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5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5B3"/>
  </w:style>
  <w:style w:type="table" w:styleId="Tablaconcuadrcula">
    <w:name w:val="Table Grid"/>
    <w:basedOn w:val="Tablanormal"/>
    <w:uiPriority w:val="59"/>
    <w:rsid w:val="005B65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sroblesenlinea.com.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inscripciones@losroblesenlinea.com.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PC_001</dc:creator>
  <cp:lastModifiedBy>PC_001</cp:lastModifiedBy>
  <cp:revision>1</cp:revision>
  <dcterms:created xsi:type="dcterms:W3CDTF">2021-05-23T18:21:00Z</dcterms:created>
  <dcterms:modified xsi:type="dcterms:W3CDTF">2021-05-23T18:22:00Z</dcterms:modified>
</cp:coreProperties>
</file>